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5C456" w14:textId="77777777" w:rsidR="00510ABC" w:rsidRDefault="009772ED" w:rsidP="00121CE3">
      <w:pPr>
        <w:pStyle w:val="Standard"/>
        <w:spacing w:before="76"/>
        <w:ind w:right="-1"/>
        <w:jc w:val="right"/>
      </w:pPr>
      <w:r>
        <w:t>Załącznik</w:t>
      </w:r>
      <w:r>
        <w:rPr>
          <w:spacing w:val="-3"/>
        </w:rPr>
        <w:t xml:space="preserve"> </w:t>
      </w:r>
      <w:r w:rsidR="00121CE3">
        <w:rPr>
          <w:spacing w:val="-3"/>
        </w:rPr>
        <w:t xml:space="preserve">nr </w:t>
      </w:r>
      <w:r>
        <w:t>1</w:t>
      </w:r>
      <w:r w:rsidR="00E650C0">
        <w:t>d</w:t>
      </w:r>
    </w:p>
    <w:p w14:paraId="3C49CFBD" w14:textId="77777777" w:rsidR="00510ABC" w:rsidRDefault="00510ABC">
      <w:pPr>
        <w:pStyle w:val="Standard"/>
      </w:pPr>
    </w:p>
    <w:p w14:paraId="76B35DD9" w14:textId="77777777" w:rsidR="00510ABC" w:rsidRDefault="00510ABC">
      <w:pPr>
        <w:pStyle w:val="Standard"/>
      </w:pPr>
    </w:p>
    <w:p w14:paraId="5A244604" w14:textId="77777777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ASORTYMENTOWO - CENOWY</w:t>
      </w:r>
    </w:p>
    <w:p w14:paraId="3C9EEEC8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383B34A4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525F4414" w14:textId="266EBE26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Część </w:t>
      </w:r>
      <w:r w:rsidR="00E650C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- </w:t>
      </w:r>
      <w:r w:rsidR="00E650C0" w:rsidRPr="00E650C0">
        <w:rPr>
          <w:b/>
          <w:bCs/>
          <w:sz w:val="28"/>
          <w:szCs w:val="28"/>
        </w:rPr>
        <w:t xml:space="preserve">Dostawa produktów mleczarskich do Zespołu </w:t>
      </w:r>
      <w:r w:rsidR="00545FD3">
        <w:rPr>
          <w:b/>
          <w:bCs/>
          <w:sz w:val="28"/>
          <w:szCs w:val="28"/>
        </w:rPr>
        <w:t>Placówek Oświatowych w Lubiniu Kujawskim</w:t>
      </w:r>
    </w:p>
    <w:p w14:paraId="2BC39E91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0AA6D85A" w14:textId="77777777" w:rsidR="00510ABC" w:rsidRDefault="00510ABC">
      <w:pPr>
        <w:pStyle w:val="Standard"/>
        <w:rPr>
          <w:b/>
          <w:bCs/>
          <w:sz w:val="28"/>
          <w:szCs w:val="28"/>
        </w:rPr>
      </w:pPr>
    </w:p>
    <w:p w14:paraId="3DC6A699" w14:textId="77777777" w:rsidR="00510ABC" w:rsidRDefault="00510ABC">
      <w:pPr>
        <w:pStyle w:val="Standard"/>
      </w:pPr>
    </w:p>
    <w:tbl>
      <w:tblPr>
        <w:tblW w:w="10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041"/>
        <w:gridCol w:w="458"/>
        <w:gridCol w:w="2588"/>
        <w:gridCol w:w="1891"/>
        <w:gridCol w:w="1170"/>
        <w:gridCol w:w="1244"/>
      </w:tblGrid>
      <w:tr w:rsidR="00510ABC" w14:paraId="318CCE6B" w14:textId="77777777" w:rsidTr="00D5396D">
        <w:trPr>
          <w:trHeight w:val="731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21460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C07CAA">
              <w:rPr>
                <w:b/>
                <w:bCs/>
              </w:rPr>
              <w:t>.</w:t>
            </w:r>
            <w:r>
              <w:rPr>
                <w:b/>
                <w:bCs/>
              </w:rPr>
              <w:t>P.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0463B7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ASORTYMENT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25034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</w:t>
            </w:r>
            <w:r w:rsidR="00C07CAA">
              <w:rPr>
                <w:b/>
                <w:bCs/>
              </w:rPr>
              <w:t>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7BA3DF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A78B3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5714C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85DA2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E61281" w:rsidRPr="00CC317F" w14:paraId="7B52CBD4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7AC0D" w14:textId="617E26F7" w:rsidR="00E61281" w:rsidRPr="0072668C" w:rsidRDefault="00545FD3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025A5" w14:textId="77777777" w:rsidR="00E61281" w:rsidRPr="0072668C" w:rsidRDefault="00E61281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Bita śmietana w aerozolu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10A41" w14:textId="77777777" w:rsidR="00E61281" w:rsidRPr="0072668C" w:rsidRDefault="00E61281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532BE5" w14:textId="1A18C54E" w:rsidR="00E61281" w:rsidRPr="0072668C" w:rsidRDefault="001A6C99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produkt o delikatnym smaku i puszystej, lekkiej konsystencji, przygotowywany z ubitej śmietanki (najczęściej słodkiej, kremówki 30-36%) lub mieszanki w proszku z dodatkiem mleka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. </w:t>
            </w:r>
            <w:r w:rsidR="00E61281" w:rsidRPr="0072668C">
              <w:rPr>
                <w:sz w:val="22"/>
                <w:szCs w:val="22"/>
              </w:rPr>
              <w:t>opakowanie 250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7A039" w14:textId="0FF4F637" w:rsidR="00E61281" w:rsidRPr="0072668C" w:rsidRDefault="00192BBC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9</w:t>
            </w:r>
            <w:r w:rsidR="00545FD3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A6EBF" w14:textId="31DC0208" w:rsidR="00E61281" w:rsidRPr="0072668C" w:rsidRDefault="00E61281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575488" w14:textId="6046B2BD" w:rsidR="00E61281" w:rsidRPr="0072668C" w:rsidRDefault="00E61281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A6C7A" w:rsidRPr="00EF03C5" w14:paraId="48E9F48D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12DCD4" w14:textId="03114F4A" w:rsidR="00FA6C7A" w:rsidRPr="0072668C" w:rsidRDefault="00A07B45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814D7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Deser mleczno orzechowy</w:t>
            </w:r>
          </w:p>
          <w:p w14:paraId="4DAE9F3C" w14:textId="2F774F70" w:rsidR="003A6B51" w:rsidRPr="0072668C" w:rsidRDefault="003A6B51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FA221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E9E8EF" w14:textId="77ACECC7" w:rsidR="00FA6C7A" w:rsidRPr="0072668C" w:rsidRDefault="00FA6C7A" w:rsidP="00EF03C5">
            <w:pPr>
              <w:pStyle w:val="TableContents"/>
              <w:rPr>
                <w:rFonts w:cs="Times New Roman"/>
                <w:color w:val="0A0A0A"/>
                <w:sz w:val="22"/>
                <w:szCs w:val="22"/>
                <w:shd w:val="clear" w:color="auto" w:fill="FFFFFF"/>
              </w:rPr>
            </w:pPr>
          </w:p>
          <w:p w14:paraId="56AC4565" w14:textId="77777777" w:rsidR="001A6C99" w:rsidRPr="0072668C" w:rsidRDefault="001A6C99" w:rsidP="00CD6882">
            <w:pPr>
              <w:pStyle w:val="TableContents"/>
              <w:jc w:val="center"/>
              <w:rPr>
                <w:rFonts w:cs="Times New Roman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cs="Times New Roman"/>
                <w:color w:val="0A0A0A"/>
                <w:sz w:val="22"/>
                <w:szCs w:val="22"/>
                <w:shd w:val="clear" w:color="auto" w:fill="FFFFFF"/>
              </w:rPr>
              <w:t>Skład , mleko ,śmietanka , cukier, skrobia , kakao ,orzechy laskowe  mielone ,czekolada w proszku, substancje zagęszczające .</w:t>
            </w:r>
          </w:p>
          <w:p w14:paraId="3B9BA3F4" w14:textId="5550832F" w:rsidR="001A6C99" w:rsidRPr="0072668C" w:rsidRDefault="001A6C99" w:rsidP="00CD6882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72668C">
              <w:rPr>
                <w:rFonts w:cs="Times New Roman"/>
                <w:color w:val="0A0A0A"/>
                <w:sz w:val="22"/>
                <w:szCs w:val="22"/>
                <w:shd w:val="clear" w:color="auto" w:fill="FFFFFF"/>
              </w:rPr>
              <w:t>Poj 100gr.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EDAAEB" w14:textId="58AC55F5" w:rsidR="00FA6C7A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2ED10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D43AB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3A6B51" w:rsidRPr="00CC317F" w14:paraId="55616BBD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B5C05" w14:textId="607F302D" w:rsidR="003A6B51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6105F" w14:textId="2BF22FE9" w:rsidR="003A6B51" w:rsidRPr="0072668C" w:rsidRDefault="003A6B51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Deser mleczna kanapka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2EDD36" w14:textId="77777777" w:rsidR="003A6B51" w:rsidRPr="0072668C" w:rsidRDefault="003A6B51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A0BF2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pasteryzowane MLEKO (40 %)</w:t>
            </w:r>
          </w:p>
          <w:p w14:paraId="23E91FE7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olej palmowy</w:t>
            </w:r>
          </w:p>
          <w:p w14:paraId="4179A45B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cukier</w:t>
            </w:r>
          </w:p>
          <w:p w14:paraId="72A2FCD0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mąka PSZENNA (10,5 %)</w:t>
            </w:r>
          </w:p>
          <w:p w14:paraId="71C9BBE2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MLEKO odtłuszczone w proszku (9 %)</w:t>
            </w:r>
          </w:p>
          <w:p w14:paraId="6339C4E9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miód (5 %)</w:t>
            </w:r>
          </w:p>
          <w:p w14:paraId="3A440991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odwodniony tłuszcz MLECZNY</w:t>
            </w:r>
          </w:p>
          <w:p w14:paraId="5F2FE13B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JAJA w proszku</w:t>
            </w:r>
          </w:p>
          <w:p w14:paraId="4AE0814E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kakao w proszku o obniżonej zawartości tłuszczu</w:t>
            </w:r>
          </w:p>
          <w:p w14:paraId="21CD6441" w14:textId="77777777" w:rsidR="001A6C99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otręby PSZENNE drobne</w:t>
            </w:r>
          </w:p>
          <w:p w14:paraId="41E92C25" w14:textId="092442B3" w:rsidR="003A6B51" w:rsidRPr="0072668C" w:rsidRDefault="001A6C99" w:rsidP="001A6C99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2668C">
              <w:rPr>
                <w:color w:val="000000" w:themeColor="text1"/>
                <w:sz w:val="22"/>
                <w:szCs w:val="22"/>
              </w:rPr>
              <w:t>substancje spulchniające.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F64E1" w14:textId="06355986" w:rsidR="003A6B51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DD29E" w14:textId="77777777" w:rsidR="003A6B51" w:rsidRPr="0072668C" w:rsidRDefault="003A6B51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E5F129" w14:textId="77777777" w:rsidR="003A6B51" w:rsidRPr="0072668C" w:rsidRDefault="003A6B51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CD6882" w:rsidRPr="00CC317F" w14:paraId="5F798163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628FD5" w14:textId="32F628FF" w:rsidR="00CD6882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6882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4B620" w14:textId="7FDE7F3F" w:rsidR="00CD6882" w:rsidRPr="0072668C" w:rsidRDefault="00CD6882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Jogurt naturalny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B91A4" w14:textId="77777777" w:rsidR="00CD6882" w:rsidRPr="0072668C" w:rsidRDefault="00CD6882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4EF3E8" w14:textId="7D942F8E" w:rsidR="00CD6882" w:rsidRPr="0072668C" w:rsidRDefault="00CD6882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zawierający nie więcej niż 10 g cukru na 100 g/ml produktu gotowego do spożycia, oraz zawierający nie więcej niż 10 g tłuszczu w 100 g/ml produktu gotowego do spożycia, </w:t>
            </w:r>
            <w:r w:rsidRPr="0072668C">
              <w:rPr>
                <w:sz w:val="22"/>
                <w:szCs w:val="22"/>
              </w:rPr>
              <w:lastRenderedPageBreak/>
              <w:t xml:space="preserve">opakowanie </w:t>
            </w:r>
            <w:r w:rsidR="000A23B5">
              <w:rPr>
                <w:sz w:val="22"/>
                <w:szCs w:val="22"/>
              </w:rPr>
              <w:t>370</w:t>
            </w:r>
            <w:r w:rsidRPr="0072668C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FCF04" w14:textId="55AD35CA" w:rsidR="00CD6882" w:rsidRPr="0072668C" w:rsidRDefault="00192BBC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lastRenderedPageBreak/>
              <w:t>300</w:t>
            </w:r>
            <w:r w:rsidR="00545FD3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5AE15" w14:textId="47B81B82" w:rsidR="00CD6882" w:rsidRPr="0072668C" w:rsidRDefault="00CD6882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44F79" w14:textId="7D041C0B" w:rsidR="00CD6882" w:rsidRPr="0072668C" w:rsidRDefault="00CD6882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7E7374" w:rsidRPr="00CC317F" w14:paraId="75498EB2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529D6" w14:textId="26E4FCFD" w:rsidR="007E7374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2EA0F" w14:textId="49471F44" w:rsidR="007E7374" w:rsidRPr="0072668C" w:rsidRDefault="007E737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Kefir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A09E7" w14:textId="1A8BE4CC" w:rsidR="007E7374" w:rsidRPr="0072668C" w:rsidRDefault="00401B51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0C6082" w14:textId="77777777" w:rsidR="007E7374" w:rsidRPr="0072668C" w:rsidRDefault="00401B51" w:rsidP="00CD6882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Style w:val="t286pc"/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Kefir naturalny, pitny, bez dodatków smakowych, słodzących, konserwantów i sztucznych barwników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.</w:t>
            </w:r>
          </w:p>
          <w:p w14:paraId="0AE25462" w14:textId="77777777" w:rsidR="00401B51" w:rsidRPr="0072668C" w:rsidRDefault="00401B51" w:rsidP="00CD6882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inimalna zawartość tłuszczu: 1,5%</w:t>
            </w:r>
          </w:p>
          <w:p w14:paraId="3D7AD58F" w14:textId="4E4543E8" w:rsidR="00401B51" w:rsidRPr="0072668C" w:rsidRDefault="00401B51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smak i zapach Charakterystyczny dla kefiru, lekko kwaśny, orzeźwiający, z delikatnym aromatem drożdżowym. Konsystencja gęsta, kremowa, dopuszczalne niewielkie grudki, które zanikają po wstrząśnięciu.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FA57E" w14:textId="5F3A3F07" w:rsidR="007E7374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CA4BE" w14:textId="77777777" w:rsidR="007E7374" w:rsidRPr="0072668C" w:rsidRDefault="007E7374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290249" w14:textId="77777777" w:rsidR="007E7374" w:rsidRPr="0072668C" w:rsidRDefault="007E7374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A6C7A" w:rsidRPr="00CC317F" w14:paraId="196713D5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244953" w14:textId="4A924C56" w:rsidR="00FA6C7A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DAA81" w14:textId="7C27C6E4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Jogurt Grecki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2D6ED" w14:textId="10A94830" w:rsidR="00FA6C7A" w:rsidRPr="0072668C" w:rsidRDefault="007E737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9C278D" w14:textId="1DBEB6DA" w:rsidR="00FA6C7A" w:rsidRPr="0072668C" w:rsidRDefault="007E737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Mleko odtłuszczone lub maślanka, mleko w proszku , żywe kultury bakterii .</w:t>
            </w:r>
            <w:r w:rsidR="00401B51" w:rsidRPr="0072668C">
              <w:rPr>
                <w:sz w:val="22"/>
                <w:szCs w:val="22"/>
              </w:rPr>
              <w:t xml:space="preserve"> Pojemność 400 gr,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A623D0" w14:textId="11D09804" w:rsidR="00FA6C7A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B8C95E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11D6B7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A6C7A" w:rsidRPr="00CC317F" w14:paraId="0B64DCC8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38D5FF" w14:textId="4EA8407C" w:rsidR="00FA6C7A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7642B9" w14:textId="26799043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Skyr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A77B1" w14:textId="2E9344C1" w:rsidR="00FA6C7A" w:rsidRPr="0072668C" w:rsidRDefault="007E737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E9BE3" w14:textId="57EE6C35" w:rsidR="00FA6C7A" w:rsidRPr="0072668C" w:rsidRDefault="00401B51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Bez smakowy .</w:t>
            </w:r>
            <w:r w:rsidR="007E7374" w:rsidRPr="0072668C">
              <w:rPr>
                <w:sz w:val="22"/>
                <w:szCs w:val="22"/>
              </w:rPr>
              <w:t>Mleko pasteryzowane, żywe kultury bakterii jogurtowych.</w:t>
            </w:r>
            <w:r w:rsidRPr="0072668C">
              <w:rPr>
                <w:sz w:val="22"/>
                <w:szCs w:val="22"/>
              </w:rPr>
              <w:t xml:space="preserve"> Pojemność </w:t>
            </w:r>
            <w:r w:rsidR="000A23B5">
              <w:rPr>
                <w:sz w:val="22"/>
                <w:szCs w:val="22"/>
              </w:rPr>
              <w:t>450</w:t>
            </w:r>
            <w:r w:rsidRPr="0072668C">
              <w:rPr>
                <w:sz w:val="22"/>
                <w:szCs w:val="22"/>
              </w:rPr>
              <w:t>gr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AF4475" w14:textId="401A362D" w:rsidR="00FA6C7A" w:rsidRPr="0072668C" w:rsidRDefault="00E15B44" w:rsidP="00CD6882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E2130B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018555" w14:textId="77777777" w:rsidR="00FA6C7A" w:rsidRPr="0072668C" w:rsidRDefault="00FA6C7A" w:rsidP="00CD688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240CD" w:rsidRPr="00CC317F" w14:paraId="7678A983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23AE9F" w14:textId="5411CBA4" w:rsidR="00F240CD" w:rsidRPr="0072668C" w:rsidRDefault="00E15B4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240CD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EED763" w14:textId="77777777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Jogurt owocowy</w:t>
            </w:r>
            <w:r w:rsidRPr="0072668C">
              <w:rPr>
                <w:sz w:val="22"/>
                <w:szCs w:val="22"/>
              </w:rPr>
              <w:br/>
              <w:t>różne smaki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C9D1B2" w14:textId="77777777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E869D" w14:textId="186F910E" w:rsidR="00F240CD" w:rsidRPr="0072668C" w:rsidRDefault="00401B51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Mleko, żywe kultury bakterii jogurtowych (wymóg podstawowy), wsad owocowy. Konsystencja gęsta kremowa</w:t>
            </w:r>
            <w:r w:rsidR="00F0756E"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 xml:space="preserve"> z dużą zawartością owoców 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,Smak i zapach świeży, delikatny , lekko kwaśny charakterystyczny dla danego owocu.</w:t>
            </w:r>
            <w:r w:rsidR="00F240CD" w:rsidRPr="0072668C">
              <w:rPr>
                <w:sz w:val="22"/>
                <w:szCs w:val="22"/>
              </w:rPr>
              <w:t>1</w:t>
            </w:r>
            <w:r w:rsidRPr="0072668C">
              <w:rPr>
                <w:sz w:val="22"/>
                <w:szCs w:val="22"/>
              </w:rPr>
              <w:t>5</w:t>
            </w:r>
            <w:r w:rsidR="00F240CD" w:rsidRPr="0072668C">
              <w:rPr>
                <w:sz w:val="22"/>
                <w:szCs w:val="22"/>
              </w:rPr>
              <w:t>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FEECB5" w14:textId="0356D8E6" w:rsidR="00F240CD" w:rsidRPr="0072668C" w:rsidRDefault="00192BBC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1500</w:t>
            </w:r>
            <w:r w:rsidR="00545FD3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CBB406" w14:textId="2D087F0F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C5FC9B" w14:textId="1F0F67A9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240CD" w:rsidRPr="00CC317F" w14:paraId="5B00DBC4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30472E" w14:textId="20A0CC33" w:rsidR="00F240CD" w:rsidRPr="0072668C" w:rsidRDefault="00E15B4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240CD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277493" w14:textId="77777777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Jogurt owocowy</w:t>
            </w:r>
            <w:r w:rsidRPr="0072668C">
              <w:rPr>
                <w:sz w:val="22"/>
                <w:szCs w:val="22"/>
              </w:rPr>
              <w:br/>
              <w:t>różne smaki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FDC1B" w14:textId="77777777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BD432" w14:textId="095297B9" w:rsidR="00F240CD" w:rsidRPr="0072668C" w:rsidRDefault="00F0756E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 xml:space="preserve">Mleko, żywe kultury bakterii jogurtowych (wymóg podstawowy), wsad owocowy. Konsystencja gęsta kremowa z dużą zawartością owoców,Smak i zapach świeży, delikatny , lekko kwaśny 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lastRenderedPageBreak/>
              <w:t>charakterystyczny dla danego owocu</w:t>
            </w:r>
            <w:r w:rsidRPr="0072668C">
              <w:rPr>
                <w:sz w:val="22"/>
                <w:szCs w:val="22"/>
              </w:rPr>
              <w:t xml:space="preserve"> 400</w:t>
            </w:r>
            <w:r w:rsidR="00F240CD" w:rsidRPr="0072668C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285A95" w14:textId="08FFE8BA" w:rsidR="00F240CD" w:rsidRPr="0072668C" w:rsidRDefault="00192BBC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lastRenderedPageBreak/>
              <w:t>1000</w:t>
            </w:r>
            <w:r w:rsidR="00551559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27C67E" w14:textId="0E5164B9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F6AABC" w14:textId="39FF32EC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3A6B51" w:rsidRPr="00C35B69" w14:paraId="3EB48A51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3E5F1C" w14:textId="3598EC93" w:rsidR="003A6B51" w:rsidRPr="0072668C" w:rsidRDefault="00E15B4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37CF5" w14:textId="6C67CC1B" w:rsidR="003A6B51" w:rsidRPr="0072668C" w:rsidRDefault="003A6B51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Masło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6D76EE" w14:textId="77777777" w:rsidR="003A6B51" w:rsidRPr="0072668C" w:rsidRDefault="003A6B51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BD680A" w14:textId="77777777" w:rsidR="003A6B51" w:rsidRPr="0072668C" w:rsidRDefault="00C35B69" w:rsidP="00F240CD">
            <w:pPr>
              <w:pStyle w:val="TableContents"/>
              <w:jc w:val="center"/>
              <w:rPr>
                <w:rStyle w:val="Pogrubienie"/>
                <w:rFonts w:ascii="Roboto" w:hAnsi="Roboto"/>
                <w:b w:val="0"/>
                <w:bCs w:val="0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Style w:val="Pogrubienie"/>
                <w:rFonts w:ascii="Roboto" w:hAnsi="Roboto"/>
                <w:b w:val="0"/>
                <w:bCs w:val="0"/>
                <w:color w:val="0A0A0A"/>
                <w:sz w:val="22"/>
                <w:szCs w:val="22"/>
                <w:shd w:val="clear" w:color="auto" w:fill="FFFFFF"/>
              </w:rPr>
              <w:t>masło extra o zawartości tłuszczu minimum 82%.</w:t>
            </w:r>
          </w:p>
          <w:p w14:paraId="0786C5D2" w14:textId="2CEE7AFA" w:rsidR="00C35B69" w:rsidRPr="0072668C" w:rsidRDefault="00C35B69" w:rsidP="00F240CD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Style w:val="Pogrubienie"/>
                <w:rFonts w:ascii="Roboto" w:hAnsi="Roboto"/>
                <w:b w:val="0"/>
                <w:bCs w:val="0"/>
                <w:color w:val="0A0A0A"/>
                <w:sz w:val="22"/>
                <w:szCs w:val="22"/>
                <w:shd w:val="clear" w:color="auto" w:fill="FFFFFF"/>
              </w:rPr>
              <w:t>Skład</w:t>
            </w:r>
            <w:r w:rsidRPr="0072668C">
              <w:rPr>
                <w:rFonts w:ascii="Roboto" w:hAnsi="Roboto"/>
                <w:b/>
                <w:bCs/>
                <w:color w:val="0A0A0A"/>
                <w:sz w:val="22"/>
                <w:szCs w:val="22"/>
                <w:shd w:val="clear" w:color="auto" w:fill="FFFFFF"/>
              </w:rPr>
              <w:t>: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 xml:space="preserve"> Pasteryzowana śmietanka,</w:t>
            </w:r>
            <w:r w:rsidR="000A23B5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 xml:space="preserve"> 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mleko, sól.</w:t>
            </w:r>
          </w:p>
          <w:p w14:paraId="66785D94" w14:textId="761822D4" w:rsidR="00C35B69" w:rsidRPr="0072668C" w:rsidRDefault="00C35B69" w:rsidP="00F240C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Opakowanie 200g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AADDCB" w14:textId="5C8B24E5" w:rsidR="003A6B51" w:rsidRPr="0072668C" w:rsidRDefault="00E15B44" w:rsidP="00E15B44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8538" w14:textId="77777777" w:rsidR="003A6B51" w:rsidRPr="0072668C" w:rsidRDefault="003A6B51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029255" w14:textId="77777777" w:rsidR="003A6B51" w:rsidRPr="0072668C" w:rsidRDefault="003A6B51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240CD" w:rsidRPr="00CC317F" w14:paraId="12A45978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FBD681" w14:textId="02428790" w:rsidR="00F240CD" w:rsidRPr="0072668C" w:rsidRDefault="00E15B4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0E6B5" w14:textId="1B144296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Masło </w:t>
            </w:r>
            <w:r w:rsidR="00545FD3" w:rsidRPr="0072668C">
              <w:rPr>
                <w:sz w:val="22"/>
                <w:szCs w:val="22"/>
              </w:rPr>
              <w:t>Mix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7F9169" w14:textId="77777777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A32F2" w14:textId="28B4555A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 kostka o gramaturze 200 g, produkt o zawartości tłuszczu mlecznego </w:t>
            </w:r>
            <w:r w:rsidR="00545FD3" w:rsidRPr="0072668C">
              <w:rPr>
                <w:sz w:val="22"/>
                <w:szCs w:val="22"/>
              </w:rPr>
              <w:t>68</w:t>
            </w:r>
            <w:r w:rsidRPr="0072668C">
              <w:rPr>
                <w:sz w:val="22"/>
                <w:szCs w:val="22"/>
              </w:rPr>
              <w:t xml:space="preserve"> %,  termin przydatności nie krótszy niż 14 dni od daty dostawy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16AE5" w14:textId="25BDD667" w:rsidR="00F240CD" w:rsidRPr="0072668C" w:rsidRDefault="00192BBC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2300,00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EEAC23" w14:textId="18A7A6B6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4E5F22" w14:textId="72B358E6" w:rsidR="00F240CD" w:rsidRPr="0072668C" w:rsidRDefault="00F240CD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7E7374" w:rsidRPr="00CC317F" w14:paraId="44F81CBB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43997" w14:textId="14D3B3DB" w:rsidR="007E7374" w:rsidRPr="0072668C" w:rsidRDefault="00E15B4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721685" w14:textId="52057A78" w:rsidR="007E7374" w:rsidRPr="0072668C" w:rsidRDefault="007E737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Maślanka</w:t>
            </w:r>
            <w:r w:rsidR="00191D02" w:rsidRPr="0072668C">
              <w:rPr>
                <w:sz w:val="22"/>
                <w:szCs w:val="22"/>
              </w:rPr>
              <w:t xml:space="preserve"> naturalna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6BCCA" w14:textId="03B9583B" w:rsidR="007E7374" w:rsidRPr="0072668C" w:rsidRDefault="00191D02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DF739" w14:textId="77777777" w:rsidR="007E7374" w:rsidRPr="0072668C" w:rsidRDefault="00191D02" w:rsidP="00F240CD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Mleko, kultury bakterii fermentacji mlekowej (bez konserwantów).</w:t>
            </w:r>
          </w:p>
          <w:p w14:paraId="0D8A2701" w14:textId="77777777" w:rsidR="00191D02" w:rsidRPr="0072668C" w:rsidRDefault="00191D02" w:rsidP="00F240CD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Płynna, jednolita, bez skrzepów i zanieczyszczeń; barwa biała lub kremowa</w:t>
            </w:r>
          </w:p>
          <w:p w14:paraId="13156E5F" w14:textId="108042C9" w:rsidR="00191D02" w:rsidRPr="0072668C" w:rsidRDefault="000A23B5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1l.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37F5F3" w14:textId="4ECB8C50" w:rsidR="007E7374" w:rsidRPr="0072668C" w:rsidRDefault="00E15B44" w:rsidP="00F240C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33109" w14:textId="77777777" w:rsidR="007E7374" w:rsidRPr="0072668C" w:rsidRDefault="007E7374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D043C" w14:textId="77777777" w:rsidR="007E7374" w:rsidRPr="0072668C" w:rsidRDefault="007E7374" w:rsidP="00F240C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A8069D" w:rsidRPr="00CC317F" w14:paraId="611EAF0B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091A53" w14:textId="17F32679" w:rsidR="00A8069D" w:rsidRPr="0072668C" w:rsidRDefault="00E15B44" w:rsidP="00A8069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45FD3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43B1CD" w14:textId="68F8F2B7" w:rsidR="00A8069D" w:rsidRPr="0072668C" w:rsidRDefault="00545FD3" w:rsidP="00A8069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Margaryna bez laktozy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8E288" w14:textId="77777777" w:rsidR="00A8069D" w:rsidRPr="0072668C" w:rsidRDefault="00A8069D" w:rsidP="00A8069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76C2C" w14:textId="0D8BC0D6" w:rsidR="00A8069D" w:rsidRPr="0072668C" w:rsidRDefault="00545FD3" w:rsidP="00A8069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Bez białek zwierzęcych, bez laktozy pojemność 400gr.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DBBFC" w14:textId="0CF5CC52" w:rsidR="00A8069D" w:rsidRPr="0072668C" w:rsidRDefault="00191D02" w:rsidP="00A8069D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9190E2" w14:textId="6617B8A3" w:rsidR="00A8069D" w:rsidRPr="0072668C" w:rsidRDefault="00A8069D" w:rsidP="00A8069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6FFBE1" w14:textId="37132666" w:rsidR="00A8069D" w:rsidRPr="0072668C" w:rsidRDefault="00A8069D" w:rsidP="00A8069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545FD3" w:rsidRPr="00CC317F" w14:paraId="258DF484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79A57C" w14:textId="5483477A" w:rsidR="00545FD3" w:rsidRPr="0072668C" w:rsidRDefault="00060296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E4FEE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Mleko UHT 3,2%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DD14AF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6F5266" w14:textId="45B2B8AC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wygląd i barwa jednolita, smak i zapach czysty bez obcych posmaków i zapachów, barwa </w:t>
            </w:r>
            <w:r w:rsidR="00191D02" w:rsidRPr="0072668C">
              <w:rPr>
                <w:sz w:val="22"/>
                <w:szCs w:val="22"/>
              </w:rPr>
              <w:t xml:space="preserve">,biała , </w:t>
            </w:r>
            <w:r w:rsidRPr="0072668C">
              <w:rPr>
                <w:sz w:val="22"/>
                <w:szCs w:val="22"/>
              </w:rPr>
              <w:t>jasnokremowa, konsystencja płynna. Mleko normalizowane, zawartość białka 3 %, opakowanie bezpośrednie: karton 1 l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8B7D8" w14:textId="071A625F" w:rsidR="00545FD3" w:rsidRPr="0072668C" w:rsidRDefault="00192BBC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2000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71BA6E" w14:textId="4B59F46D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09C316" w14:textId="5502E305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545FD3" w:rsidRPr="00CC317F" w14:paraId="7A759AA3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A3768" w14:textId="67BC0709" w:rsidR="00545FD3" w:rsidRPr="0072668C" w:rsidRDefault="00060296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5FD3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C6740" w14:textId="1FBD28FA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Mleko </w:t>
            </w:r>
            <w:r w:rsidR="009F7800" w:rsidRPr="0072668C">
              <w:rPr>
                <w:sz w:val="22"/>
                <w:szCs w:val="22"/>
              </w:rPr>
              <w:t xml:space="preserve">roślinne </w:t>
            </w:r>
            <w:r w:rsidR="00EF03C5" w:rsidRPr="0072668C">
              <w:rPr>
                <w:sz w:val="22"/>
                <w:szCs w:val="22"/>
              </w:rPr>
              <w:t>owsiane, sojowe, migdałowe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1CD40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C09A3" w14:textId="74A6C437" w:rsidR="00545FD3" w:rsidRPr="0072668C" w:rsidRDefault="009F7800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Napój produkowany z nasion roślin , owsiane, ryżowe</w:t>
            </w:r>
            <w:r w:rsidR="00545FD3" w:rsidRPr="0072668C">
              <w:rPr>
                <w:sz w:val="22"/>
                <w:szCs w:val="22"/>
              </w:rPr>
              <w:t>: karton 1 l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EA6F94" w14:textId="2991F6D8" w:rsidR="00545FD3" w:rsidRPr="0072668C" w:rsidRDefault="00192BBC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15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C777E6" w14:textId="18416013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FAB91" w14:textId="1789B069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3A6B51" w:rsidRPr="00CC317F" w14:paraId="001744DA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7E8F1B" w14:textId="623D1E83" w:rsidR="003A6B51" w:rsidRPr="0072668C" w:rsidRDefault="00060296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4CDA1" w14:textId="242819CC" w:rsidR="003A6B51" w:rsidRPr="0072668C" w:rsidRDefault="003A6B51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żółty plastry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19CFC" w14:textId="3FA73BFF" w:rsidR="003A6B51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kg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C426C" w14:textId="77777777" w:rsidR="003A6B51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pełnotłusty, smak łagodny, zapach: mlekowy, bez obcych zapachów, aromatyczny, konsystencja: jednolita, zwarta, miąższ elastyczny, barwa jednolita w całej masie.</w:t>
            </w:r>
          </w:p>
          <w:p w14:paraId="7040675B" w14:textId="3AE35CE7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C9F8E7" w14:textId="79F99952" w:rsidR="003A6B51" w:rsidRPr="0072668C" w:rsidRDefault="00060296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EB704" w14:textId="77777777" w:rsidR="003A6B51" w:rsidRPr="0072668C" w:rsidRDefault="003A6B51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01376" w14:textId="77777777" w:rsidR="003A6B51" w:rsidRPr="0072668C" w:rsidRDefault="003A6B51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191D02" w:rsidRPr="00CC317F" w14:paraId="35016159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B8D89C" w14:textId="1E86068A" w:rsidR="00191D02" w:rsidRPr="0072668C" w:rsidRDefault="00060296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5AD6B3" w14:textId="4A5F88A8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żółty plastry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B7EF2" w14:textId="5C2EA1DC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1F5A8" w14:textId="2CFE9284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pełnotłusty, smak łagodny, zapach: mlekowy, bez obcych zapachów, aromatyczny, konsystencja: jednolita, zwarta, miąższ elastyczny, barwa jednolita w całej masie. 150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EA35E1" w14:textId="3D6CF07E" w:rsidR="00191D02" w:rsidRPr="0072668C" w:rsidRDefault="00060296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1B85B" w14:textId="77777777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AA36B3" w14:textId="77777777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545FD3" w:rsidRPr="00CC317F" w14:paraId="154D215D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B8824" w14:textId="4DC08BF0" w:rsidR="00545FD3" w:rsidRPr="0072668C" w:rsidRDefault="009F7800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lastRenderedPageBreak/>
              <w:t>1</w:t>
            </w:r>
            <w:r w:rsidR="00060296">
              <w:rPr>
                <w:sz w:val="22"/>
                <w:szCs w:val="22"/>
              </w:rPr>
              <w:t>8</w:t>
            </w:r>
            <w:r w:rsidR="00545FD3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D29589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żółty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BF750C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kg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FA9E5B" w14:textId="796E497F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pełnotłusty, smak łagodny, zapach: mlekowy, bez obcych zapachów, aromatyczny, konsystencja: jednolita, zwarta, miąższ elastyczny, barwa jednolita w całej masie, termin przydatności nie krótszy niż 30 dni od daty dostawy, </w:t>
            </w:r>
            <w:r w:rsidR="00191D02" w:rsidRPr="0072668C">
              <w:rPr>
                <w:sz w:val="22"/>
                <w:szCs w:val="22"/>
              </w:rPr>
              <w:t xml:space="preserve">pakowany </w:t>
            </w:r>
            <w:r w:rsidRPr="0072668C">
              <w:rPr>
                <w:sz w:val="22"/>
                <w:szCs w:val="22"/>
              </w:rPr>
              <w:t xml:space="preserve">w blokach </w:t>
            </w:r>
            <w:r w:rsidR="00191D02" w:rsidRPr="0072668C">
              <w:rPr>
                <w:sz w:val="22"/>
                <w:szCs w:val="22"/>
              </w:rPr>
              <w:t>.</w:t>
            </w:r>
          </w:p>
          <w:p w14:paraId="2CFA23C1" w14:textId="3BDD90A8" w:rsidR="00191D02" w:rsidRPr="0072668C" w:rsidRDefault="00191D02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3A6727" w14:textId="01DCC79C" w:rsidR="00545FD3" w:rsidRPr="0072668C" w:rsidRDefault="00192BBC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120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93F3F2" w14:textId="78E64AA9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026E45" w14:textId="525A9A82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545FD3" w:rsidRPr="00CC317F" w14:paraId="00318F72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5AD86" w14:textId="64C0C536" w:rsidR="00545FD3" w:rsidRPr="0072668C" w:rsidRDefault="009F7800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</w:t>
            </w:r>
            <w:r w:rsidR="00060296">
              <w:rPr>
                <w:sz w:val="22"/>
                <w:szCs w:val="22"/>
              </w:rPr>
              <w:t>9</w:t>
            </w:r>
            <w:r w:rsidR="00545FD3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EC51F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mascarpone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D0F21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A28CD" w14:textId="77777777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delikatny, słodki, kremowy smak; konsystencja śmietany, z mleka krowiego, masa jednorodna o kolorze białawym. Zawartość tłuszczu 80 % w suchej masie. Opakowanie jednostkowe: 250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C02B6" w14:textId="3E2FE016" w:rsidR="00545FD3" w:rsidRPr="0072668C" w:rsidRDefault="00192BBC" w:rsidP="00545FD3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7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0C978" w14:textId="4CFCC11F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DFA20" w14:textId="35CB22A4" w:rsidR="00545FD3" w:rsidRPr="0072668C" w:rsidRDefault="00545FD3" w:rsidP="00545FD3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EF03C5" w:rsidRPr="00CC317F" w14:paraId="1F62D36D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F3838" w14:textId="0CAD23FE" w:rsidR="00EF03C5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C7A63" w14:textId="343750A4" w:rsidR="00EF03C5" w:rsidRPr="0072668C" w:rsidRDefault="00EF03C5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Ser biały mielony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FEABA" w14:textId="06FA763E" w:rsidR="00EF03C5" w:rsidRPr="0072668C" w:rsidRDefault="00EF03C5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kg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497B3D" w14:textId="77777777" w:rsidR="00EF03C5" w:rsidRPr="0072668C" w:rsidRDefault="00191D02" w:rsidP="009F7800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Twaróg półtłusty mielony trzykrotnie, gładka konsystencja, zwarty. Skład mleko krowie, naturalny, bez dodatków, konserwantów, barwników.</w:t>
            </w:r>
          </w:p>
          <w:p w14:paraId="724CB556" w14:textId="1EFB5BC8" w:rsidR="00191D02" w:rsidRPr="0072668C" w:rsidRDefault="00191D02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Pojemność 1kg.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D5A74C" w14:textId="4829BF9D" w:rsidR="00EF03C5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FB63F" w14:textId="77777777" w:rsidR="00EF03C5" w:rsidRPr="0072668C" w:rsidRDefault="00EF03C5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7F6C19" w14:textId="77777777" w:rsidR="00EF03C5" w:rsidRPr="0072668C" w:rsidRDefault="00EF03C5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7E7374" w:rsidRPr="00CC317F" w14:paraId="3B637A30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56652" w14:textId="146059DF" w:rsidR="007E7374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E3172E" w14:textId="773B144D" w:rsidR="007E7374" w:rsidRPr="0072668C" w:rsidRDefault="007E7374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typu włoskiego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D0CD0" w14:textId="44CF874B" w:rsidR="007E7374" w:rsidRPr="0072668C" w:rsidRDefault="00C7510A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F05E3A" w14:textId="77777777" w:rsidR="007E7374" w:rsidRPr="0072668C" w:rsidRDefault="00C7510A" w:rsidP="009F7800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serek typu włoskiego miękki, serwatkowy produkt o delikatnym, lekko słodkim smaku, inspirowany włoską ricottą.</w:t>
            </w:r>
          </w:p>
          <w:p w14:paraId="24E15DE2" w14:textId="31C47DE8" w:rsidR="00C7510A" w:rsidRPr="0072668C" w:rsidRDefault="00C7510A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220g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DB642A" w14:textId="1214A997" w:rsidR="007E7374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EA0E3" w14:textId="77777777" w:rsidR="007E7374" w:rsidRPr="0072668C" w:rsidRDefault="007E7374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8EE13C" w14:textId="77777777" w:rsidR="007E7374" w:rsidRPr="0072668C" w:rsidRDefault="007E7374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32C6221C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C4F9D" w14:textId="6480F3B2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708B6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topiony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F5FD51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3E60B" w14:textId="3EF3395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smak: czysty, łagodny, lekko kwaśny, posmak pasteryzacji, zapach: bez obcych zapachów, konsystencja: jednolita, zwarta, bez grudek, barwa: biała do lekko kremowej, jednolita w całej masie</w:t>
            </w:r>
            <w:r w:rsidR="00551559" w:rsidRPr="0072668C">
              <w:rPr>
                <w:sz w:val="22"/>
                <w:szCs w:val="22"/>
              </w:rP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9CF0C4" w14:textId="3036B018" w:rsidR="009F7800" w:rsidRPr="0072668C" w:rsidRDefault="00192BBC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40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D4E98" w14:textId="428F5F15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4CEA52" w14:textId="3DBACE76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7510A" w14:paraId="3EC0735D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7493C" w14:textId="11B33E04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1846B" w14:textId="32E2EEE6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</w:t>
            </w:r>
            <w:r w:rsidR="00FA6C7A" w:rsidRPr="0072668C">
              <w:rPr>
                <w:sz w:val="22"/>
                <w:szCs w:val="22"/>
              </w:rPr>
              <w:t>rek wiejski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22065E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A7913" w14:textId="77777777" w:rsidR="009F7800" w:rsidRPr="0072668C" w:rsidRDefault="00C7510A" w:rsidP="009F7800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ziarnisty twarożek w pasteryzowanej śmietance, naturalny w smaku, bez konserwantów, sztucznych aromatów i barwników, gotowy do spożycia, dostarczany w twardych opakowaniach.</w:t>
            </w:r>
          </w:p>
          <w:p w14:paraId="325B039D" w14:textId="05A674C5" w:rsidR="00C7510A" w:rsidRPr="0072668C" w:rsidRDefault="00C7510A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lastRenderedPageBreak/>
              <w:t>200g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6721A" w14:textId="5CBE0DBD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44801" w14:textId="20261F36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B322C" w14:textId="71881BE1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06735435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68528" w14:textId="5C21D4D9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74489" w14:textId="77777777" w:rsidR="004855EB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 twarogowy</w:t>
            </w:r>
          </w:p>
          <w:p w14:paraId="12FF4F96" w14:textId="747D6E86" w:rsidR="009F7800" w:rsidRPr="0072668C" w:rsidRDefault="004855EB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półtłustyy</w:t>
            </w:r>
            <w:r w:rsidR="009F7800" w:rsidRPr="007266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CF14D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kg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B9CE6F" w14:textId="77777777" w:rsidR="009F7800" w:rsidRPr="0072668C" w:rsidRDefault="00C7510A" w:rsidP="009F7800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sz w:val="22"/>
                <w:szCs w:val="22"/>
              </w:rPr>
              <w:t>świeży ser o białej lub lekko kremowej barwie, wytwarzany z mleka kwaszonego i podgrzewanego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. Ma łagodny, lekko kwaśny smak, a jego konsystencja może być grudkowata lub gładka, w zależności od zawartości tłuszczu i sposobu produkcji.</w:t>
            </w:r>
          </w:p>
          <w:p w14:paraId="0AE1FF93" w14:textId="0A445314" w:rsidR="00C7510A" w:rsidRPr="0072668C" w:rsidRDefault="00C7510A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673C2" w14:textId="2540272E" w:rsidR="009F7800" w:rsidRPr="0072668C" w:rsidRDefault="00192BBC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100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63ACA6" w14:textId="33418B4E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3279B" w14:textId="18EF66A5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FA6C7A" w:rsidRPr="00CC317F" w14:paraId="60AEAB42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BF9850" w14:textId="7743A7C0" w:rsidR="00FA6C7A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30E28" w14:textId="0FD96B0F" w:rsidR="00FA6C7A" w:rsidRPr="0072668C" w:rsidRDefault="00FA6C7A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Serek homogenizowany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2C6E2" w14:textId="77777777" w:rsidR="00FA6C7A" w:rsidRPr="0072668C" w:rsidRDefault="00FA6C7A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604C2" w14:textId="77777777" w:rsidR="00FA6C7A" w:rsidRPr="0072668C" w:rsidRDefault="00C7510A" w:rsidP="009F7800">
            <w:pPr>
              <w:pStyle w:val="TableContents"/>
              <w:jc w:val="center"/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</w:pPr>
            <w:r w:rsidRPr="0072668C">
              <w:rPr>
                <w:sz w:val="22"/>
                <w:szCs w:val="22"/>
              </w:rPr>
              <w:t xml:space="preserve">Skład : 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 Serek jest produkowany na bazie odtłuszczonego sera twarogowego i śmietanki pasteryzowanej.  Jest to produkt o jednolitej, gładkiej (homogenizowanej) konsystencji. Smak waniliowy.</w:t>
            </w:r>
          </w:p>
          <w:p w14:paraId="5E14A856" w14:textId="11CED1AE" w:rsidR="00C7510A" w:rsidRPr="0072668C" w:rsidRDefault="00C7510A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1</w:t>
            </w:r>
            <w:r w:rsidR="000A23B5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30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>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ADC15" w14:textId="1763B452" w:rsidR="00FA6C7A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2A0099" w14:textId="77777777" w:rsidR="00FA6C7A" w:rsidRPr="0072668C" w:rsidRDefault="00FA6C7A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5C7CC" w14:textId="77777777" w:rsidR="00FA6C7A" w:rsidRPr="0072668C" w:rsidRDefault="00FA6C7A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0422AF6B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BAA432" w14:textId="2618CEE0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9D274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Śmietana UHT 18% tłuszczu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B8023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F89F2" w14:textId="5294BB6C" w:rsidR="009F7800" w:rsidRPr="0072668C" w:rsidRDefault="00C7510A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śmietanka pasteryzowana, skrobia modyfikowana kukurydziana, substancja zagęszczająca (mączka chleba świętojańskiego) i kultury bakterii mlekowych </w:t>
            </w:r>
            <w:r w:rsidRPr="0072668C">
              <w:rPr>
                <w:rFonts w:ascii="Roboto" w:hAnsi="Roboto"/>
                <w:color w:val="0A0A0A"/>
                <w:sz w:val="22"/>
                <w:szCs w:val="22"/>
                <w:shd w:val="clear" w:color="auto" w:fill="FFFFFF"/>
              </w:rPr>
              <w:t xml:space="preserve">.smak </w:t>
            </w:r>
            <w:r w:rsidR="009F7800" w:rsidRPr="0072668C">
              <w:rPr>
                <w:sz w:val="22"/>
                <w:szCs w:val="22"/>
              </w:rPr>
              <w:t>lekko kwaśny, kremowy, zapach: czysty, bez obcych zapachów, produkt o jednolitej, gęstej, kremowej konsystencji, dopuszcza się lekki podstój tłuszczu, barwa jednolita, biała z odcieniem jasnokremowym do kremowego, termin przydatności nie krótszy niż 14 dni od daty dostawy, opakowanie jednostkowe: 400 ml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BCA79" w14:textId="4C3FBB91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F381B0" w14:textId="6F552ED2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C30EFD" w14:textId="67096ADB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0CAEF44C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B0557E" w14:textId="2B5CEB57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CC9067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Śmietana do deserów UHT 30/36%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C79C9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6900F6" w14:textId="2C3D4368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smak: lekko słodki, kremowy, zapach: czysty, bez obcych zapachów, produkt o jednolitej, kremowej konsystencji, </w:t>
            </w:r>
            <w:r w:rsidRPr="0072668C">
              <w:rPr>
                <w:sz w:val="22"/>
                <w:szCs w:val="22"/>
              </w:rPr>
              <w:lastRenderedPageBreak/>
              <w:t>barwa jednolita, biała z odcieniem jasnokremowym do kremowego, termin przydatności nie krótszy niż 14 dni od daty dostawy, opakowanie jednostkowe: 500 ml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6E19E" w14:textId="5DB902E2" w:rsidR="009F7800" w:rsidRPr="0072668C" w:rsidRDefault="00192BBC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lastRenderedPageBreak/>
              <w:t>140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A34CD" w14:textId="75CF9CF4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88479" w14:textId="07BCECA8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26A26360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EAF06" w14:textId="4966CC6A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3BFF02" w14:textId="71443143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Śmietana ukwaszana </w:t>
            </w:r>
          </w:p>
          <w:p w14:paraId="2FED417D" w14:textId="4334A70A" w:rsidR="00551559" w:rsidRPr="0072668C" w:rsidRDefault="00551559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Mizeria</w:t>
            </w:r>
            <w:r w:rsidR="00DA74A8" w:rsidRPr="0072668C">
              <w:rPr>
                <w:sz w:val="22"/>
                <w:szCs w:val="22"/>
              </w:rPr>
              <w:t xml:space="preserve"> 10%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616C0" w14:textId="28F24171" w:rsidR="009F7800" w:rsidRPr="0072668C" w:rsidRDefault="00D5396D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3A262" w14:textId="454FCA71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smak: lekko kwaśny, kremowy, zapach: czysty, bez obcych zapachów, produkt o jednolitej, kremowej konsystencji, dopuszcza się lekki podstój tłuszczu, barwa jednolita, biała z odcieniem jasnokremowym do kremowego, termin przydatności nie krótszy niż 14 dni od daty dostawy, opakowanie jednostkowe: 400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097340" w14:textId="096DDCFF" w:rsidR="009F7800" w:rsidRPr="0072668C" w:rsidRDefault="00192BBC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200</w:t>
            </w:r>
            <w:r w:rsidR="00551559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73C97" w14:textId="0106E44B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C1445" w14:textId="38C53820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4497FDA4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B1837" w14:textId="5C5AD5EF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6CD49E" w14:textId="544CD276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 xml:space="preserve">Śmietana </w:t>
            </w:r>
            <w:r w:rsidR="004855EB" w:rsidRPr="0072668C">
              <w:rPr>
                <w:sz w:val="22"/>
                <w:szCs w:val="22"/>
              </w:rPr>
              <w:t>do zup i sosów</w:t>
            </w:r>
            <w:r w:rsidRPr="0072668C">
              <w:rPr>
                <w:sz w:val="22"/>
                <w:szCs w:val="22"/>
              </w:rPr>
              <w:t>1</w:t>
            </w:r>
            <w:r w:rsidR="003A6B51" w:rsidRPr="0072668C">
              <w:rPr>
                <w:sz w:val="22"/>
                <w:szCs w:val="22"/>
              </w:rPr>
              <w:t>2</w:t>
            </w:r>
            <w:r w:rsidRPr="0072668C">
              <w:rPr>
                <w:sz w:val="22"/>
                <w:szCs w:val="22"/>
              </w:rPr>
              <w:t>%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2574AF" w14:textId="49DB19FB" w:rsidR="009F7800" w:rsidRPr="0072668C" w:rsidRDefault="000C4A37" w:rsidP="009F7800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r w:rsidRPr="0072668C">
              <w:rPr>
                <w:sz w:val="22"/>
                <w:szCs w:val="22"/>
              </w:rPr>
              <w:t>szt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A3BC2" w14:textId="1F905D1A" w:rsidR="009F7800" w:rsidRPr="0072668C" w:rsidRDefault="003A6B51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</w:t>
            </w:r>
            <w:r w:rsidR="009F7800" w:rsidRPr="0072668C">
              <w:rPr>
                <w:sz w:val="22"/>
                <w:szCs w:val="22"/>
              </w:rPr>
              <w:t>mak</w:t>
            </w:r>
            <w:r w:rsidRPr="0072668C">
              <w:rPr>
                <w:sz w:val="22"/>
                <w:szCs w:val="22"/>
              </w:rPr>
              <w:t xml:space="preserve"> słodki</w:t>
            </w:r>
            <w:r w:rsidR="009F7800" w:rsidRPr="0072668C">
              <w:rPr>
                <w:sz w:val="22"/>
                <w:szCs w:val="22"/>
              </w:rPr>
              <w:t>, kremowy, zapach: czysty, bez obcych zapachów, produkt o jednolitej, , kremowej konsystencji, dopuszcza się lekki podstój tłuszczu, barwa jednolita, biała z odcieniem jasnokremowym do kremowego, termin przydatności nie krótszy niż 14 dni od daty dostawy, opakowanie jednostkowe</w:t>
            </w:r>
            <w:r w:rsidRPr="0072668C">
              <w:rPr>
                <w:sz w:val="22"/>
                <w:szCs w:val="22"/>
              </w:rPr>
              <w:t>500</w:t>
            </w:r>
            <w:r w:rsidR="009F7800" w:rsidRPr="0072668C">
              <w:rPr>
                <w:sz w:val="22"/>
                <w:szCs w:val="22"/>
              </w:rPr>
              <w:t xml:space="preserve"> </w:t>
            </w:r>
            <w:r w:rsidRPr="0072668C">
              <w:rPr>
                <w:sz w:val="22"/>
                <w:szCs w:val="22"/>
              </w:rPr>
              <w:t>ml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367AE" w14:textId="427AC250" w:rsidR="009F7800" w:rsidRPr="0072668C" w:rsidRDefault="00060296" w:rsidP="00060296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500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3D4EC3" w14:textId="356A3605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34C6F" w14:textId="7A7D5671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:rsidRPr="00CC317F" w14:paraId="3239A268" w14:textId="77777777" w:rsidTr="00D5396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EA42B7" w14:textId="0F6C30FB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9F7800" w:rsidRPr="0072668C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0E1A8E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Śmietankowy serek twarogowy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D9CA4" w14:textId="7777777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szt.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F1E5D" w14:textId="6016BC25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 w:rsidRPr="0072668C">
              <w:rPr>
                <w:sz w:val="22"/>
                <w:szCs w:val="22"/>
              </w:rPr>
              <w:t>smak: czysty, łagodny, lekko kwaśny, posmak pasteryzacji, zapach: bez obcych zapachów, konsystencja: jednolita, zwarta, bez grudek, lekko luźna, barwa: biała do lekko kremowej, jednolita w całej masie</w:t>
            </w:r>
            <w:r w:rsidR="00551559" w:rsidRPr="0072668C">
              <w:rPr>
                <w:sz w:val="22"/>
                <w:szCs w:val="22"/>
              </w:rPr>
              <w:t>.</w:t>
            </w:r>
            <w:r w:rsidR="000A23B5">
              <w:rPr>
                <w:sz w:val="22"/>
                <w:szCs w:val="22"/>
              </w:rPr>
              <w:t xml:space="preserve">200 </w:t>
            </w:r>
            <w:r w:rsidR="004855EB" w:rsidRPr="0072668C">
              <w:rPr>
                <w:sz w:val="22"/>
                <w:szCs w:val="22"/>
              </w:rPr>
              <w:t>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CA703" w14:textId="38F4848E" w:rsidR="009F7800" w:rsidRPr="0072668C" w:rsidRDefault="00060296" w:rsidP="009F7800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  <w:r w:rsidR="009F7800" w:rsidRPr="0072668C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6FCDAB" w14:textId="40C2D8A7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20012" w14:textId="449FC7DA" w:rsidR="009F7800" w:rsidRPr="0072668C" w:rsidRDefault="009F7800" w:rsidP="009F7800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F7800" w14:paraId="12196450" w14:textId="77777777" w:rsidTr="009F7800">
        <w:trPr>
          <w:trHeight w:val="386"/>
        </w:trPr>
        <w:tc>
          <w:tcPr>
            <w:tcW w:w="8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E9A571" w14:textId="77777777" w:rsidR="009F7800" w:rsidRDefault="009F7800" w:rsidP="009F7800">
            <w:pPr>
              <w:pStyle w:val="TableContents"/>
              <w:jc w:val="right"/>
            </w:pPr>
            <w:r>
              <w:rPr>
                <w:b/>
                <w:bCs/>
              </w:rPr>
              <w:t>Suma: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7CC189" w14:textId="77777777" w:rsidR="009F7800" w:rsidRPr="00CC317F" w:rsidRDefault="009F7800" w:rsidP="009F7800">
            <w:pPr>
              <w:pStyle w:val="TableContents"/>
              <w:jc w:val="center"/>
            </w:pPr>
          </w:p>
        </w:tc>
      </w:tr>
    </w:tbl>
    <w:p w14:paraId="732A05BC" w14:textId="77777777" w:rsidR="00121CE3" w:rsidRDefault="00121CE3" w:rsidP="00121CE3">
      <w:pPr>
        <w:pStyle w:val="Standard"/>
      </w:pPr>
    </w:p>
    <w:p w14:paraId="2E2AF1BD" w14:textId="77777777" w:rsidR="00121CE3" w:rsidRDefault="001E57D4" w:rsidP="00121CE3">
      <w:pPr>
        <w:pStyle w:val="Standard"/>
      </w:pPr>
      <w:r w:rsidRPr="001E57D4">
        <w:t>Uwagi! Termin przydatności nie krótszy niż 14 dni od daty dostawy.</w:t>
      </w:r>
    </w:p>
    <w:p w14:paraId="40889DA0" w14:textId="77777777" w:rsidR="001E57D4" w:rsidRDefault="001E57D4" w:rsidP="00121CE3">
      <w:pPr>
        <w:pStyle w:val="Standard"/>
      </w:pPr>
    </w:p>
    <w:p w14:paraId="5413E548" w14:textId="77777777" w:rsidR="001E57D4" w:rsidRDefault="001E57D4" w:rsidP="001E57D4">
      <w:pPr>
        <w:pStyle w:val="Standard"/>
        <w:jc w:val="both"/>
      </w:pPr>
      <w:r w:rsidRPr="0030262A">
        <w:t xml:space="preserve">Artykuły spożywcze spełniają wymagania zgodnie z Rozporządzeniem Ministra Zdrowia z dnia 26 lipca 2016 r. w sprawie grup środków spożywczych przeznaczonych do sprzedaży dzieciom </w:t>
      </w:r>
      <w:r w:rsidRPr="0030262A">
        <w:lastRenderedPageBreak/>
        <w:t>i</w:t>
      </w:r>
      <w:r>
        <w:t> </w:t>
      </w:r>
      <w:r w:rsidRPr="0030262A">
        <w:t>młodzieży w jednostkach systemu oświaty oraz wymagań, jakie muszą spełniać środki spożywcze stosowane w ramach żywienia zbiorowego dzieci i młodzieży w tych jednostkach (Dz.U. 2016 poz.</w:t>
      </w:r>
      <w:r>
        <w:t> </w:t>
      </w:r>
      <w:r w:rsidRPr="0030262A">
        <w:t>1154)</w:t>
      </w:r>
      <w:r>
        <w:t>.</w:t>
      </w:r>
    </w:p>
    <w:p w14:paraId="1A4FD30D" w14:textId="77777777" w:rsidR="003D20F0" w:rsidRDefault="003D20F0" w:rsidP="003D20F0">
      <w:pPr>
        <w:pStyle w:val="Standard"/>
      </w:pPr>
    </w:p>
    <w:p w14:paraId="03604FAD" w14:textId="77777777" w:rsidR="003D20F0" w:rsidRDefault="003D20F0" w:rsidP="003D20F0">
      <w:pPr>
        <w:pStyle w:val="Standard"/>
      </w:pPr>
    </w:p>
    <w:p w14:paraId="20DD4AEF" w14:textId="77777777" w:rsidR="003D20F0" w:rsidRDefault="003D20F0" w:rsidP="003D20F0">
      <w:pPr>
        <w:pStyle w:val="Standard"/>
      </w:pPr>
    </w:p>
    <w:p w14:paraId="6490774F" w14:textId="77777777" w:rsidR="003D20F0" w:rsidRDefault="003D20F0" w:rsidP="003D20F0">
      <w:pPr>
        <w:pStyle w:val="Standard"/>
      </w:pPr>
    </w:p>
    <w:p w14:paraId="153DEC4A" w14:textId="77777777" w:rsidR="003D20F0" w:rsidRDefault="003D20F0" w:rsidP="003D20F0">
      <w:pPr>
        <w:pStyle w:val="Standard"/>
      </w:pPr>
    </w:p>
    <w:p w14:paraId="039E9D84" w14:textId="77777777" w:rsidR="00121CE3" w:rsidRDefault="00121CE3" w:rsidP="00121CE3">
      <w:pPr>
        <w:pStyle w:val="Standard"/>
      </w:pPr>
      <w:r>
        <w:t>….............................................                                …………………………………………………...</w:t>
      </w:r>
    </w:p>
    <w:p w14:paraId="770D8121" w14:textId="77777777" w:rsidR="00510ABC" w:rsidRDefault="00121CE3" w:rsidP="00121CE3">
      <w:pPr>
        <w:pStyle w:val="Standard"/>
      </w:pPr>
      <w:r>
        <w:t xml:space="preserve">        /miejscowość, data/                                          /formularz podpisany podpisem elektronicznym/</w:t>
      </w:r>
    </w:p>
    <w:sectPr w:rsidR="00510ABC" w:rsidSect="00850866">
      <w:footerReference w:type="default" r:id="rId10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97E4" w14:textId="77777777" w:rsidR="008401BD" w:rsidRDefault="008401BD">
      <w:r>
        <w:separator/>
      </w:r>
    </w:p>
  </w:endnote>
  <w:endnote w:type="continuationSeparator" w:id="0">
    <w:p w14:paraId="0F927501" w14:textId="77777777" w:rsidR="008401BD" w:rsidRDefault="0084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C831" w14:textId="77777777" w:rsidR="00002819" w:rsidRDefault="009772ED">
    <w:pPr>
      <w:pStyle w:val="Stopka"/>
      <w:jc w:val="center"/>
    </w:pPr>
    <w:r>
      <w:t xml:space="preserve">Strona </w:t>
    </w:r>
    <w:r w:rsidR="0085086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50866">
      <w:rPr>
        <w:b/>
        <w:bCs/>
      </w:rPr>
      <w:fldChar w:fldCharType="separate"/>
    </w:r>
    <w:r w:rsidR="00825FBE">
      <w:rPr>
        <w:b/>
        <w:bCs/>
        <w:noProof/>
      </w:rPr>
      <w:t>8</w:t>
    </w:r>
    <w:r w:rsidR="00850866">
      <w:rPr>
        <w:b/>
        <w:bCs/>
      </w:rPr>
      <w:fldChar w:fldCharType="end"/>
    </w:r>
    <w:r>
      <w:t xml:space="preserve"> z </w:t>
    </w:r>
    <w:r w:rsidR="00850866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850866">
      <w:rPr>
        <w:b/>
        <w:bCs/>
      </w:rPr>
      <w:fldChar w:fldCharType="separate"/>
    </w:r>
    <w:r w:rsidR="00825FBE">
      <w:rPr>
        <w:b/>
        <w:bCs/>
        <w:noProof/>
      </w:rPr>
      <w:t>8</w:t>
    </w:r>
    <w:r w:rsidR="00850866">
      <w:rPr>
        <w:b/>
        <w:bCs/>
      </w:rPr>
      <w:fldChar w:fldCharType="end"/>
    </w:r>
  </w:p>
  <w:p w14:paraId="122FA066" w14:textId="77777777" w:rsidR="00002819" w:rsidRDefault="00002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C614B" w14:textId="77777777" w:rsidR="008401BD" w:rsidRDefault="008401BD">
      <w:r>
        <w:rPr>
          <w:color w:val="000000"/>
        </w:rPr>
        <w:separator/>
      </w:r>
    </w:p>
  </w:footnote>
  <w:footnote w:type="continuationSeparator" w:id="0">
    <w:p w14:paraId="373D088F" w14:textId="77777777" w:rsidR="008401BD" w:rsidRDefault="00840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ABC"/>
    <w:rsid w:val="00002819"/>
    <w:rsid w:val="0002799E"/>
    <w:rsid w:val="0004686A"/>
    <w:rsid w:val="00060296"/>
    <w:rsid w:val="0007455B"/>
    <w:rsid w:val="000A23B5"/>
    <w:rsid w:val="000A2FFD"/>
    <w:rsid w:val="000C4A37"/>
    <w:rsid w:val="000D580D"/>
    <w:rsid w:val="000E3EDE"/>
    <w:rsid w:val="0011473C"/>
    <w:rsid w:val="00116917"/>
    <w:rsid w:val="001203E7"/>
    <w:rsid w:val="00121CE3"/>
    <w:rsid w:val="0015105A"/>
    <w:rsid w:val="00176E3C"/>
    <w:rsid w:val="00191D02"/>
    <w:rsid w:val="00192BBC"/>
    <w:rsid w:val="0019505F"/>
    <w:rsid w:val="00195AC5"/>
    <w:rsid w:val="001A6C99"/>
    <w:rsid w:val="001E1737"/>
    <w:rsid w:val="001E57D4"/>
    <w:rsid w:val="001E628B"/>
    <w:rsid w:val="0025266D"/>
    <w:rsid w:val="0026040A"/>
    <w:rsid w:val="0026205D"/>
    <w:rsid w:val="002766F8"/>
    <w:rsid w:val="0028677E"/>
    <w:rsid w:val="002E3ECA"/>
    <w:rsid w:val="002E72C1"/>
    <w:rsid w:val="003015D4"/>
    <w:rsid w:val="00323AA7"/>
    <w:rsid w:val="00357161"/>
    <w:rsid w:val="0037125F"/>
    <w:rsid w:val="00373FE2"/>
    <w:rsid w:val="00374CE6"/>
    <w:rsid w:val="003862A4"/>
    <w:rsid w:val="003A6B51"/>
    <w:rsid w:val="003B6E62"/>
    <w:rsid w:val="003C1889"/>
    <w:rsid w:val="003D20F0"/>
    <w:rsid w:val="003D5037"/>
    <w:rsid w:val="003E6A15"/>
    <w:rsid w:val="00401B51"/>
    <w:rsid w:val="004340C7"/>
    <w:rsid w:val="00453869"/>
    <w:rsid w:val="004548E8"/>
    <w:rsid w:val="004630AC"/>
    <w:rsid w:val="00476DB9"/>
    <w:rsid w:val="00483339"/>
    <w:rsid w:val="004853B8"/>
    <w:rsid w:val="004855EB"/>
    <w:rsid w:val="004B73B1"/>
    <w:rsid w:val="00502F5B"/>
    <w:rsid w:val="00505FAB"/>
    <w:rsid w:val="00510ABC"/>
    <w:rsid w:val="00522302"/>
    <w:rsid w:val="00545FD3"/>
    <w:rsid w:val="00551559"/>
    <w:rsid w:val="0057662D"/>
    <w:rsid w:val="005867AA"/>
    <w:rsid w:val="005E140A"/>
    <w:rsid w:val="005E6DE6"/>
    <w:rsid w:val="005E7254"/>
    <w:rsid w:val="00644FED"/>
    <w:rsid w:val="00650F32"/>
    <w:rsid w:val="006560B7"/>
    <w:rsid w:val="00672467"/>
    <w:rsid w:val="006A02E1"/>
    <w:rsid w:val="006A0DCB"/>
    <w:rsid w:val="006A259B"/>
    <w:rsid w:val="006B305E"/>
    <w:rsid w:val="006B331A"/>
    <w:rsid w:val="006C2E16"/>
    <w:rsid w:val="006E4C21"/>
    <w:rsid w:val="006E5E2D"/>
    <w:rsid w:val="006F207D"/>
    <w:rsid w:val="006F3B63"/>
    <w:rsid w:val="00711D37"/>
    <w:rsid w:val="00711D61"/>
    <w:rsid w:val="0072473A"/>
    <w:rsid w:val="0072668C"/>
    <w:rsid w:val="00791C26"/>
    <w:rsid w:val="00792AD2"/>
    <w:rsid w:val="007C7976"/>
    <w:rsid w:val="007E7374"/>
    <w:rsid w:val="007F22D7"/>
    <w:rsid w:val="00801163"/>
    <w:rsid w:val="00804392"/>
    <w:rsid w:val="00825FBE"/>
    <w:rsid w:val="008401BD"/>
    <w:rsid w:val="00847028"/>
    <w:rsid w:val="00850866"/>
    <w:rsid w:val="0085223C"/>
    <w:rsid w:val="00870BF4"/>
    <w:rsid w:val="00875951"/>
    <w:rsid w:val="00883D76"/>
    <w:rsid w:val="008F1B02"/>
    <w:rsid w:val="00937323"/>
    <w:rsid w:val="009424A9"/>
    <w:rsid w:val="009772ED"/>
    <w:rsid w:val="00987D32"/>
    <w:rsid w:val="00994271"/>
    <w:rsid w:val="009974A9"/>
    <w:rsid w:val="009979A2"/>
    <w:rsid w:val="009D716A"/>
    <w:rsid w:val="009F7800"/>
    <w:rsid w:val="00A07B45"/>
    <w:rsid w:val="00A254B7"/>
    <w:rsid w:val="00A2643C"/>
    <w:rsid w:val="00A8069D"/>
    <w:rsid w:val="00AE7786"/>
    <w:rsid w:val="00AF328B"/>
    <w:rsid w:val="00B60A3E"/>
    <w:rsid w:val="00B621E5"/>
    <w:rsid w:val="00B97667"/>
    <w:rsid w:val="00BB4FE8"/>
    <w:rsid w:val="00BE712E"/>
    <w:rsid w:val="00C063CB"/>
    <w:rsid w:val="00C07CAA"/>
    <w:rsid w:val="00C34802"/>
    <w:rsid w:val="00C35B69"/>
    <w:rsid w:val="00C6039E"/>
    <w:rsid w:val="00C65379"/>
    <w:rsid w:val="00C673F8"/>
    <w:rsid w:val="00C7510A"/>
    <w:rsid w:val="00CC317F"/>
    <w:rsid w:val="00CD6882"/>
    <w:rsid w:val="00CE699B"/>
    <w:rsid w:val="00D13F57"/>
    <w:rsid w:val="00D34C6E"/>
    <w:rsid w:val="00D5396D"/>
    <w:rsid w:val="00D557D1"/>
    <w:rsid w:val="00DA2C6B"/>
    <w:rsid w:val="00DA74A8"/>
    <w:rsid w:val="00DB4FB9"/>
    <w:rsid w:val="00DC557C"/>
    <w:rsid w:val="00E01D2E"/>
    <w:rsid w:val="00E06FCF"/>
    <w:rsid w:val="00E15B44"/>
    <w:rsid w:val="00E339B6"/>
    <w:rsid w:val="00E352BE"/>
    <w:rsid w:val="00E61281"/>
    <w:rsid w:val="00E650C0"/>
    <w:rsid w:val="00E66338"/>
    <w:rsid w:val="00E85FC3"/>
    <w:rsid w:val="00E95F6A"/>
    <w:rsid w:val="00EB5D93"/>
    <w:rsid w:val="00EF03C5"/>
    <w:rsid w:val="00F0756E"/>
    <w:rsid w:val="00F240CD"/>
    <w:rsid w:val="00F320AD"/>
    <w:rsid w:val="00F651BD"/>
    <w:rsid w:val="00F77213"/>
    <w:rsid w:val="00FA6C7A"/>
    <w:rsid w:val="00FB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33BAD"/>
  <w15:docId w15:val="{3F138C95-A6D4-4C11-96CB-219B36F4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86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0866"/>
    <w:pPr>
      <w:suppressAutoHyphens/>
    </w:pPr>
  </w:style>
  <w:style w:type="paragraph" w:customStyle="1" w:styleId="Heading">
    <w:name w:val="Heading"/>
    <w:basedOn w:val="Standard"/>
    <w:next w:val="Textbody"/>
    <w:rsid w:val="0085086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50866"/>
    <w:pPr>
      <w:spacing w:after="120"/>
    </w:pPr>
  </w:style>
  <w:style w:type="paragraph" w:styleId="Lista">
    <w:name w:val="List"/>
    <w:basedOn w:val="Textbody"/>
    <w:rsid w:val="00850866"/>
  </w:style>
  <w:style w:type="paragraph" w:styleId="Legenda">
    <w:name w:val="caption"/>
    <w:basedOn w:val="Standard"/>
    <w:rsid w:val="0085086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50866"/>
    <w:pPr>
      <w:suppressLineNumbers/>
    </w:pPr>
  </w:style>
  <w:style w:type="paragraph" w:customStyle="1" w:styleId="TableContents">
    <w:name w:val="Table Contents"/>
    <w:basedOn w:val="Standard"/>
    <w:rsid w:val="00850866"/>
    <w:pPr>
      <w:suppressLineNumbers/>
    </w:pPr>
  </w:style>
  <w:style w:type="paragraph" w:customStyle="1" w:styleId="TableHeading">
    <w:name w:val="Table Heading"/>
    <w:basedOn w:val="TableContents"/>
    <w:rsid w:val="00850866"/>
    <w:pPr>
      <w:jc w:val="center"/>
    </w:pPr>
    <w:rPr>
      <w:b/>
      <w:bCs/>
    </w:rPr>
  </w:style>
  <w:style w:type="paragraph" w:styleId="Nagwek">
    <w:name w:val="header"/>
    <w:basedOn w:val="Normalny"/>
    <w:rsid w:val="0085086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850866"/>
    <w:rPr>
      <w:rFonts w:cs="Mangal"/>
      <w:szCs w:val="21"/>
    </w:rPr>
  </w:style>
  <w:style w:type="paragraph" w:styleId="Stopka">
    <w:name w:val="footer"/>
    <w:basedOn w:val="Normalny"/>
    <w:rsid w:val="0085086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850866"/>
    <w:rPr>
      <w:rFonts w:cs="Mangal"/>
      <w:szCs w:val="21"/>
    </w:rPr>
  </w:style>
  <w:style w:type="paragraph" w:styleId="NormalnyWeb">
    <w:name w:val="Normal (Web)"/>
    <w:basedOn w:val="Normalny"/>
    <w:uiPriority w:val="99"/>
    <w:unhideWhenUsed/>
    <w:rsid w:val="001A6C9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286pc">
    <w:name w:val="t286pc"/>
    <w:basedOn w:val="Domylnaczcionkaakapitu"/>
    <w:rsid w:val="00401B51"/>
  </w:style>
  <w:style w:type="character" w:styleId="Pogrubienie">
    <w:name w:val="Strong"/>
    <w:basedOn w:val="Domylnaczcionkaakapitu"/>
    <w:uiPriority w:val="22"/>
    <w:qFormat/>
    <w:rsid w:val="00C35B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E98B6D-4E9E-4DA0-B654-B50C799A1A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98284EE-204E-4D1A-B492-D85E71BF5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170CAF-9050-4440-8E88-9C9A4984BD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0FA10B-9841-469A-B3DB-68C52F8528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Radzyniu Chełmińskim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Joanna Pietrzak</cp:lastModifiedBy>
  <cp:revision>7</cp:revision>
  <cp:lastPrinted>2021-11-23T09:29:00Z</cp:lastPrinted>
  <dcterms:created xsi:type="dcterms:W3CDTF">2024-12-16T12:06:00Z</dcterms:created>
  <dcterms:modified xsi:type="dcterms:W3CDTF">2025-12-02T08:29:00Z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0x01010040766A74B5BCD2439CC60966C87314D5</vt:lpwstr>
  </property>
</Properties>
</file>